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78" w:rsidRPr="00CC7EAC" w:rsidRDefault="00CC7EAC" w:rsidP="00CC7EAC">
      <w:pPr>
        <w:jc w:val="center"/>
        <w:rPr>
          <w:rFonts w:ascii="Verdana" w:hAnsi="Verdana"/>
          <w:sz w:val="32"/>
          <w:szCs w:val="32"/>
        </w:rPr>
      </w:pPr>
      <w:r w:rsidRPr="00CC7EAC">
        <w:rPr>
          <w:rFonts w:ascii="Verdana" w:hAnsi="Verdana"/>
          <w:sz w:val="32"/>
          <w:szCs w:val="32"/>
        </w:rPr>
        <w:t>Straatkunst – Urban Art – Urban Interventions</w:t>
      </w:r>
    </w:p>
    <w:p w:rsidR="00E61CE1" w:rsidRPr="006D1F11" w:rsidRDefault="00044421">
      <w:pPr>
        <w:rPr>
          <w:rFonts w:ascii="Verdana" w:hAnsi="Verdana"/>
          <w:sz w:val="20"/>
          <w:szCs w:val="20"/>
          <w:lang w:val="en-GB"/>
        </w:rPr>
      </w:pPr>
      <w:r w:rsidRPr="006D1F11">
        <w:rPr>
          <w:rFonts w:ascii="Verdana" w:hAnsi="Verdana"/>
          <w:sz w:val="20"/>
          <w:szCs w:val="20"/>
          <w:lang w:val="en-GB"/>
        </w:rPr>
        <w:t xml:space="preserve"> </w:t>
      </w:r>
    </w:p>
    <w:p w:rsidR="002F45CC" w:rsidRPr="005768E0" w:rsidRDefault="00E97AC9" w:rsidP="002F45CC">
      <w:pPr>
        <w:jc w:val="center"/>
        <w:rPr>
          <w:rFonts w:ascii="Verdana" w:hAnsi="Verdana"/>
          <w:lang w:val="en-GB"/>
        </w:rPr>
      </w:pPr>
      <w:r>
        <w:rPr>
          <w:noProof/>
        </w:rPr>
        <w:drawing>
          <wp:anchor distT="0" distB="0" distL="114300" distR="114300" simplePos="0" relativeHeight="251662336" behindDoc="0" locked="0" layoutInCell="1" allowOverlap="1">
            <wp:simplePos x="0" y="0"/>
            <wp:positionH relativeFrom="column">
              <wp:posOffset>800100</wp:posOffset>
            </wp:positionH>
            <wp:positionV relativeFrom="paragraph">
              <wp:posOffset>741680</wp:posOffset>
            </wp:positionV>
            <wp:extent cx="2843530" cy="3771900"/>
            <wp:effectExtent l="0" t="0" r="0" b="0"/>
            <wp:wrapSquare wrapText="bothSides"/>
            <wp:docPr id="14" name="Afbeelding 14" descr="image_streetart_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_streetart_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53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5600700</wp:posOffset>
            </wp:positionH>
            <wp:positionV relativeFrom="paragraph">
              <wp:posOffset>741680</wp:posOffset>
            </wp:positionV>
            <wp:extent cx="2975610" cy="3771900"/>
            <wp:effectExtent l="0" t="0" r="0" b="0"/>
            <wp:wrapSquare wrapText="bothSides"/>
            <wp:docPr id="3" name="Afbeelding 3" descr="Urban Interventions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ban Interventions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10750" r="10411"/>
                    <a:stretch>
                      <a:fillRect/>
                    </a:stretch>
                  </pic:blipFill>
                  <pic:spPr bwMode="auto">
                    <a:xfrm>
                      <a:off x="0" y="0"/>
                      <a:ext cx="297561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800100</wp:posOffset>
            </wp:positionH>
            <wp:positionV relativeFrom="paragraph">
              <wp:posOffset>741680</wp:posOffset>
            </wp:positionV>
            <wp:extent cx="2843530" cy="3771900"/>
            <wp:effectExtent l="0" t="0" r="0" b="0"/>
            <wp:wrapSquare wrapText="bothSides"/>
            <wp:docPr id="4" name="Afbeelding 4" descr="image_streetart_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streetart_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353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1" w:rsidRPr="006D1F11">
        <w:rPr>
          <w:rFonts w:ascii="Verdana" w:hAnsi="Verdana"/>
          <w:sz w:val="20"/>
          <w:szCs w:val="20"/>
          <w:lang w:val="en-GB"/>
        </w:rPr>
        <w:br w:type="page"/>
      </w:r>
      <w:r w:rsidR="002F45CC" w:rsidRPr="005768E0">
        <w:rPr>
          <w:rFonts w:ascii="Verdana" w:hAnsi="Verdana"/>
          <w:lang w:val="en-GB"/>
        </w:rPr>
        <w:lastRenderedPageBreak/>
        <w:t>Slinkachu</w:t>
      </w:r>
      <w:r w:rsidR="006D1F11" w:rsidRPr="005768E0">
        <w:rPr>
          <w:rFonts w:ascii="Verdana" w:hAnsi="Verdana"/>
          <w:lang w:val="en-GB"/>
        </w:rPr>
        <w:t xml:space="preserve">: project </w:t>
      </w:r>
      <w:r w:rsidR="00D645F3">
        <w:rPr>
          <w:rFonts w:ascii="Verdana" w:hAnsi="Verdana"/>
          <w:lang w:val="en-GB"/>
        </w:rPr>
        <w:t>‘</w:t>
      </w:r>
      <w:r w:rsidR="006D1F11" w:rsidRPr="005768E0">
        <w:rPr>
          <w:rFonts w:ascii="Verdana" w:hAnsi="Verdana"/>
          <w:lang w:val="en-GB"/>
        </w:rPr>
        <w:t>Little People</w:t>
      </w:r>
      <w:r w:rsidR="00D645F3">
        <w:rPr>
          <w:rFonts w:ascii="Verdana" w:hAnsi="Verdana"/>
          <w:lang w:val="en-GB"/>
        </w:rPr>
        <w:t>’</w:t>
      </w:r>
    </w:p>
    <w:p w:rsidR="006D1F11" w:rsidRPr="006D1F11" w:rsidRDefault="006D1F11" w:rsidP="006D1F11">
      <w:pPr>
        <w:pStyle w:val="Normaalweb"/>
        <w:shd w:val="clear" w:color="auto" w:fill="FFFFFF"/>
        <w:spacing w:before="0" w:beforeAutospacing="0" w:after="0" w:line="240" w:lineRule="auto"/>
        <w:rPr>
          <w:rFonts w:ascii="Verdana" w:hAnsi="Verdana" w:cs="Tahoma"/>
          <w:color w:val="494842"/>
          <w:sz w:val="20"/>
          <w:szCs w:val="20"/>
          <w:lang w:val="en-GB"/>
        </w:rPr>
      </w:pPr>
      <w:r w:rsidRPr="00FB7EB6">
        <w:rPr>
          <w:rStyle w:val="Zwaar"/>
          <w:rFonts w:ascii="Verdana" w:hAnsi="Verdana" w:cs="Tahoma"/>
          <w:color w:val="494842"/>
          <w:sz w:val="20"/>
          <w:szCs w:val="20"/>
          <w:lang w:val="en-GB"/>
        </w:rPr>
        <w:t>Slinkachu</w:t>
      </w:r>
      <w:r w:rsidRPr="00FB7EB6">
        <w:rPr>
          <w:rFonts w:ascii="Verdana" w:hAnsi="Verdana"/>
          <w:sz w:val="20"/>
          <w:szCs w:val="20"/>
          <w:lang w:val="en-GB"/>
        </w:rPr>
        <w:br/>
        <w:t>28/m/UK  </w:t>
      </w:r>
      <w:r w:rsidRPr="00FB7EB6">
        <w:rPr>
          <w:rFonts w:ascii="Verdana" w:hAnsi="Verdana"/>
          <w:sz w:val="20"/>
          <w:szCs w:val="20"/>
          <w:lang w:val="en-GB"/>
        </w:rPr>
        <w:br/>
        <w:t> My 'Little People Project' started in 2006. It involves the remodelling and painting of miniature model train set characters, which I then place and leave on the street. It is both a street art installation project and a photography project. The street-based side of my work plays with the notion of surprise and I aim to encourage city-dwellers to be more aware of their surroundings. The scenes I set up, more evident through the photography, and the titles I give these scenes aim to reflect the loneliness and melancholy of living in a big city, almost being lost and overwhelmed. But underneath this, there is always some humour. I want people to be able to empathise w</w:t>
      </w:r>
      <w:r>
        <w:rPr>
          <w:rFonts w:ascii="Verdana" w:hAnsi="Verdana"/>
          <w:sz w:val="20"/>
          <w:szCs w:val="20"/>
          <w:lang w:val="en-GB"/>
        </w:rPr>
        <w:t xml:space="preserve">ith the tiny people in my works </w:t>
      </w:r>
      <w:r w:rsidRPr="006D1F11">
        <w:rPr>
          <w:rFonts w:ascii="Verdana" w:hAnsi="Verdana"/>
          <w:sz w:val="20"/>
          <w:szCs w:val="20"/>
          <w:lang w:val="en-GB"/>
        </w:rPr>
        <w:t xml:space="preserve">(citaat afkomstig van de site </w:t>
      </w:r>
      <w:hyperlink r:id="rId9" w:history="1">
        <w:r w:rsidRPr="006D1F11">
          <w:rPr>
            <w:rStyle w:val="Hyperlink"/>
            <w:rFonts w:ascii="Verdana" w:hAnsi="Verdana"/>
            <w:sz w:val="20"/>
            <w:szCs w:val="20"/>
            <w:lang w:val="en-GB"/>
          </w:rPr>
          <w:t>http://slink</w:t>
        </w:r>
        <w:r w:rsidRPr="006D1F11">
          <w:rPr>
            <w:rStyle w:val="Hyperlink"/>
            <w:rFonts w:ascii="Verdana" w:hAnsi="Verdana"/>
            <w:sz w:val="20"/>
            <w:szCs w:val="20"/>
            <w:lang w:val="en-GB"/>
          </w:rPr>
          <w:t>a</w:t>
        </w:r>
        <w:r w:rsidRPr="006D1F11">
          <w:rPr>
            <w:rStyle w:val="Hyperlink"/>
            <w:rFonts w:ascii="Verdana" w:hAnsi="Verdana"/>
            <w:sz w:val="20"/>
            <w:szCs w:val="20"/>
            <w:lang w:val="en-GB"/>
          </w:rPr>
          <w:t>c</w:t>
        </w:r>
        <w:r w:rsidRPr="006D1F11">
          <w:rPr>
            <w:rStyle w:val="Hyperlink"/>
            <w:rFonts w:ascii="Verdana" w:hAnsi="Verdana"/>
            <w:sz w:val="20"/>
            <w:szCs w:val="20"/>
            <w:lang w:val="en-GB"/>
          </w:rPr>
          <w:t>hu.com/little-people</w:t>
        </w:r>
      </w:hyperlink>
      <w:r w:rsidRPr="006D1F11">
        <w:rPr>
          <w:rFonts w:ascii="Verdana" w:hAnsi="Verdana"/>
          <w:sz w:val="20"/>
          <w:szCs w:val="20"/>
          <w:lang w:val="en-GB"/>
        </w:rPr>
        <w:t xml:space="preserve"> ).</w:t>
      </w:r>
    </w:p>
    <w:p w:rsidR="00F60B12" w:rsidRPr="00F60B12" w:rsidRDefault="00E97AC9" w:rsidP="00635757">
      <w:pPr>
        <w:jc w:val="center"/>
        <w:rPr>
          <w:rFonts w:ascii="Verdana" w:hAnsi="Verdana"/>
          <w:noProof/>
          <w:sz w:val="28"/>
          <w:szCs w:val="28"/>
          <w:lang w:val="en-GB"/>
        </w:rPr>
      </w:pPr>
      <w:r>
        <w:rPr>
          <w:rFonts w:ascii="Verdana" w:hAnsi="Verdana"/>
          <w:noProof/>
          <w:sz w:val="20"/>
          <w:szCs w:val="20"/>
        </w:rPr>
        <w:drawing>
          <wp:anchor distT="0" distB="0" distL="114300" distR="114300" simplePos="0" relativeHeight="251653120" behindDoc="0" locked="0" layoutInCell="1" allowOverlap="1">
            <wp:simplePos x="0" y="0"/>
            <wp:positionH relativeFrom="column">
              <wp:posOffset>6286500</wp:posOffset>
            </wp:positionH>
            <wp:positionV relativeFrom="paragraph">
              <wp:posOffset>606425</wp:posOffset>
            </wp:positionV>
            <wp:extent cx="2480945" cy="3086100"/>
            <wp:effectExtent l="0" t="0" r="0" b="0"/>
            <wp:wrapSquare wrapText="bothSides"/>
            <wp:docPr id="2" name="Afbeelding 2" descr="slinkachu_andipa_2011_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nkachu_andipa_2011_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1177925</wp:posOffset>
            </wp:positionV>
            <wp:extent cx="5829300" cy="2487295"/>
            <wp:effectExtent l="0" t="0" r="0" b="0"/>
            <wp:wrapSquare wrapText="bothSides"/>
            <wp:docPr id="8" name="Afbeelding 8" descr="Local Amenities for child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 Amenities for children">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248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5CC" w:rsidRPr="006D1F11">
        <w:rPr>
          <w:rFonts w:ascii="Verdana" w:hAnsi="Verdana"/>
          <w:noProof/>
          <w:sz w:val="20"/>
          <w:szCs w:val="20"/>
          <w:lang w:val="en-GB"/>
        </w:rPr>
        <w:br w:type="page"/>
      </w:r>
      <w:r w:rsidR="00F60B12" w:rsidRPr="00F60B12">
        <w:rPr>
          <w:rFonts w:ascii="Verdana" w:hAnsi="Verdana"/>
          <w:noProof/>
          <w:sz w:val="28"/>
          <w:szCs w:val="28"/>
          <w:lang w:val="en-GB"/>
        </w:rPr>
        <w:lastRenderedPageBreak/>
        <w:t>SpY</w:t>
      </w:r>
    </w:p>
    <w:p w:rsidR="00044421" w:rsidRPr="00D645F3" w:rsidRDefault="00E97AC9" w:rsidP="00635757">
      <w:pPr>
        <w:jc w:val="center"/>
        <w:rPr>
          <w:rFonts w:ascii="Verdana" w:hAnsi="Verdana"/>
          <w:lang w:val="en-GB"/>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812800</wp:posOffset>
            </wp:positionV>
            <wp:extent cx="5372100" cy="3571875"/>
            <wp:effectExtent l="0" t="0" r="0" b="0"/>
            <wp:wrapSquare wrapText="bothSides"/>
            <wp:docPr id="13" name="Afbeelding 13" descr="bask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ke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812800</wp:posOffset>
            </wp:positionV>
            <wp:extent cx="5372100" cy="3571875"/>
            <wp:effectExtent l="0" t="0" r="0" b="0"/>
            <wp:wrapSquare wrapText="bothSides"/>
            <wp:docPr id="9" name="Afbeelding 9" descr="bask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ket">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1041400</wp:posOffset>
                </wp:positionV>
                <wp:extent cx="2514600" cy="3200400"/>
                <wp:effectExtent l="0" t="3175"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332" w:rsidRDefault="00FE0332">
                            <w:pPr>
                              <w:rPr>
                                <w:rFonts w:ascii="Verdana" w:hAnsi="Verdana"/>
                                <w:sz w:val="18"/>
                                <w:szCs w:val="18"/>
                              </w:rPr>
                            </w:pPr>
                            <w:r>
                              <w:rPr>
                                <w:rFonts w:ascii="Verdana" w:hAnsi="Verdana"/>
                                <w:sz w:val="18"/>
                                <w:szCs w:val="18"/>
                              </w:rPr>
                              <w:t>Straatkunst</w:t>
                            </w:r>
                          </w:p>
                          <w:p w:rsidR="00FE0332" w:rsidRDefault="00FE0332">
                            <w:pPr>
                              <w:rPr>
                                <w:rFonts w:ascii="Verdana" w:hAnsi="Verdana"/>
                                <w:sz w:val="18"/>
                                <w:szCs w:val="18"/>
                              </w:rPr>
                            </w:pPr>
                          </w:p>
                          <w:p w:rsidR="00FE0332" w:rsidRDefault="00FE0332">
                            <w:pPr>
                              <w:rPr>
                                <w:rFonts w:ascii="Verdana" w:hAnsi="Verdana"/>
                                <w:sz w:val="18"/>
                                <w:szCs w:val="18"/>
                              </w:rPr>
                            </w:pPr>
                            <w:r>
                              <w:rPr>
                                <w:rFonts w:ascii="Verdana" w:hAnsi="Verdana"/>
                                <w:sz w:val="18"/>
                                <w:szCs w:val="18"/>
                              </w:rPr>
                              <w:t>“De Spaanse kunstenaar SpY is de pionier in de discipline: hij plaatste al objecten in de stad in de hoogtijdagen van het graffiti-tijdperk, midden jaren tachtig. Zijn huidige werk is geniaal, zoals de laserkogels die hij uit een simpele straatpijl laat komen, waardoor een topsaai aanwijsteken ineens in een spannende ruimte-oorlog terecht lijkt gekomen. Van grote schoonheid is zijn bladerproject, waarbij hij herfstbladeren op basketbalveldjes op ingenieuze wijze bij elkaar harkt, in bijvoorbeeld een perfecte cirkel. De voorbijganger staat perplex, en dan, na een zucht wind is het kunstwerk weer verwaaid.”</w:t>
                            </w:r>
                          </w:p>
                          <w:p w:rsidR="00FE0332" w:rsidRDefault="00FE0332">
                            <w:pPr>
                              <w:rPr>
                                <w:rFonts w:ascii="Verdana" w:hAnsi="Verdana"/>
                                <w:sz w:val="18"/>
                                <w:szCs w:val="18"/>
                              </w:rPr>
                            </w:pPr>
                          </w:p>
                          <w:p w:rsidR="00FE0332" w:rsidRPr="00F60B12" w:rsidRDefault="00FE0332">
                            <w:pPr>
                              <w:rPr>
                                <w:rFonts w:ascii="Verdana" w:hAnsi="Verdana"/>
                                <w:sz w:val="18"/>
                                <w:szCs w:val="18"/>
                              </w:rPr>
                            </w:pPr>
                            <w:r>
                              <w:rPr>
                                <w:rFonts w:ascii="Verdana" w:hAnsi="Verdana"/>
                                <w:sz w:val="18"/>
                                <w:szCs w:val="18"/>
                              </w:rPr>
                              <w:t>Het citaat is van Robert van Gijssel en overgenomen uit de Volkskrant van 11-03-2011.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in;margin-top:82pt;width:19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Q/gQIAABE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LI8XE9vXAVRDwbi/ADrITSU6sy9pp8dUvq2JWrHr63VfcsJg/SysDOZbB1xXADZ&#10;9u80g3PI3usINDS2C4BwGwjQgaanMzUhFwqL+TwrFim4KPheAfMFGOEMUp22G+v8G647FCY1tsB9&#10;hCeHe+fH0FNITF9LwTZCymjY3fZWWnQgoJNN/I7obhomVQhWOmwbEccVyBLOCL6Qb+T9W5nlRXqT&#10;l7PNYnk5KzbFfFZepstZmpU35SItyuJu8z0kmBVVKxjj6l4oftJgVvwdx8duGNUTVYj6GpfzfD5y&#10;NM3eTYtM4/enIjvhoSWl6Gq8PAeRKjD7WjEom1SeCDnOk5/Tj4TAHZz+8VaiDgL1owj8sB0AJYhj&#10;q9kTKMJq4Au4hXcEJq22XzHqoSdr7L7sieUYybcKVFVmRRGaOBrF/DIHw04926mHKApQNfYYjdNb&#10;Pzb+3lixa+GkUcdKX4MSGxE18pzVUb/Qd7GY4xsRGntqx6jnl2z9AwAA//8DAFBLAwQUAAYACAAA&#10;ACEABoYbhtsAAAANAQAADwAAAGRycy9kb3ducmV2LnhtbExPy07DMBC8I/EP1iJxQdQGBbeEOBUg&#10;gbi29AM28TaJiO0odpv079mc4DajGc2j2M6uF2caYxe8gYeVAkG+DrbzjYHD98f9BkRM6C32wZOB&#10;C0XYltdXBeY2TH5H531qBIf4mKOBNqUhlzLWLTmMqzCQZ+0YRoeJ6dhIO+LE4a6Xj0pp6bDz3NDi&#10;QO8t1T/7kzNw/Jrunp6n6jMd1rtMv2G3rsLFmNub+fUFRKI5/Zlhmc/ToeRNVTh5G0XPXKkNn0mM&#10;dMZgsWRqQZUBrVmTZSH/vyh/AQAA//8DAFBLAQItABQABgAIAAAAIQC2gziS/gAAAOEBAAATAAAA&#10;AAAAAAAAAAAAAAAAAABbQ29udGVudF9UeXBlc10ueG1sUEsBAi0AFAAGAAgAAAAhADj9If/WAAAA&#10;lAEAAAsAAAAAAAAAAAAAAAAALwEAAF9yZWxzLy5yZWxzUEsBAi0AFAAGAAgAAAAhAMCUND+BAgAA&#10;EQUAAA4AAAAAAAAAAAAAAAAALgIAAGRycy9lMm9Eb2MueG1sUEsBAi0AFAAGAAgAAAAhAAaGG4bb&#10;AAAADQEAAA8AAAAAAAAAAAAAAAAA2wQAAGRycy9kb3ducmV2LnhtbFBLBQYAAAAABAAEAPMAAADj&#10;BQAAAAA=&#10;" stroked="f">
                <v:textbox>
                  <w:txbxContent>
                    <w:p w:rsidR="00FE0332" w:rsidRDefault="00FE0332">
                      <w:pPr>
                        <w:rPr>
                          <w:rFonts w:ascii="Verdana" w:hAnsi="Verdana"/>
                          <w:sz w:val="18"/>
                          <w:szCs w:val="18"/>
                        </w:rPr>
                      </w:pPr>
                      <w:r>
                        <w:rPr>
                          <w:rFonts w:ascii="Verdana" w:hAnsi="Verdana"/>
                          <w:sz w:val="18"/>
                          <w:szCs w:val="18"/>
                        </w:rPr>
                        <w:t>Straatkunst</w:t>
                      </w:r>
                    </w:p>
                    <w:p w:rsidR="00FE0332" w:rsidRDefault="00FE0332">
                      <w:pPr>
                        <w:rPr>
                          <w:rFonts w:ascii="Verdana" w:hAnsi="Verdana"/>
                          <w:sz w:val="18"/>
                          <w:szCs w:val="18"/>
                        </w:rPr>
                      </w:pPr>
                    </w:p>
                    <w:p w:rsidR="00FE0332" w:rsidRDefault="00FE0332">
                      <w:pPr>
                        <w:rPr>
                          <w:rFonts w:ascii="Verdana" w:hAnsi="Verdana"/>
                          <w:sz w:val="18"/>
                          <w:szCs w:val="18"/>
                        </w:rPr>
                      </w:pPr>
                      <w:r>
                        <w:rPr>
                          <w:rFonts w:ascii="Verdana" w:hAnsi="Verdana"/>
                          <w:sz w:val="18"/>
                          <w:szCs w:val="18"/>
                        </w:rPr>
                        <w:t>“De Spaanse kunstenaar SpY is de pionier in de discipline: hij plaatste al objecten in de stad in de hoogtijdagen van het graffiti-tijdperk, midden jaren tachtig. Zijn huidige werk is geniaal, zoals de laserkogels die hij uit een simpele straatpijl laat komen, waardoor een topsaai aanwijsteken ineens in een spannende ruimte-oorlog terecht lijkt gekomen. Van grote schoonheid is zijn bladerproject, waarbij hij herfstbladeren op basketbalveldjes op ingenieuze wijze bij elkaar harkt, in bijvoorbeeld een perfecte cirkel. De voorbijganger staat perplex, en dan, na een zucht wind is het kunstwerk weer verwaaid.”</w:t>
                      </w:r>
                    </w:p>
                    <w:p w:rsidR="00FE0332" w:rsidRDefault="00FE0332">
                      <w:pPr>
                        <w:rPr>
                          <w:rFonts w:ascii="Verdana" w:hAnsi="Verdana"/>
                          <w:sz w:val="18"/>
                          <w:szCs w:val="18"/>
                        </w:rPr>
                      </w:pPr>
                    </w:p>
                    <w:p w:rsidR="00FE0332" w:rsidRPr="00F60B12" w:rsidRDefault="00FE0332">
                      <w:pPr>
                        <w:rPr>
                          <w:rFonts w:ascii="Verdana" w:hAnsi="Verdana"/>
                          <w:sz w:val="18"/>
                          <w:szCs w:val="18"/>
                        </w:rPr>
                      </w:pPr>
                      <w:r>
                        <w:rPr>
                          <w:rFonts w:ascii="Verdana" w:hAnsi="Verdana"/>
                          <w:sz w:val="18"/>
                          <w:szCs w:val="18"/>
                        </w:rPr>
                        <w:t>Het citaat is van Robert van Gijssel en overgenomen uit de Volkskrant van 11-03-2011.</w:t>
                      </w:r>
                    </w:p>
                  </w:txbxContent>
                </v:textbox>
                <w10:wrap type="square"/>
              </v:shape>
            </w:pict>
          </mc:Fallback>
        </mc:AlternateContent>
      </w:r>
      <w:r w:rsidR="00F60B12">
        <w:rPr>
          <w:rFonts w:ascii="Verdana" w:hAnsi="Verdana"/>
          <w:noProof/>
          <w:sz w:val="20"/>
          <w:szCs w:val="20"/>
          <w:lang w:val="en-GB"/>
        </w:rPr>
        <w:br w:type="page"/>
      </w:r>
      <w:r w:rsidR="002F45CC" w:rsidRPr="00D645F3">
        <w:rPr>
          <w:rFonts w:ascii="Verdana" w:hAnsi="Verdana"/>
          <w:lang w:val="en-GB"/>
        </w:rPr>
        <w:lastRenderedPageBreak/>
        <w:t>Julie Tremblay</w:t>
      </w:r>
      <w:r w:rsidR="005768E0" w:rsidRPr="00D645F3">
        <w:rPr>
          <w:rFonts w:ascii="Verdana" w:hAnsi="Verdana"/>
          <w:lang w:val="en-GB"/>
        </w:rPr>
        <w:t xml:space="preserve">: </w:t>
      </w:r>
      <w:r w:rsidR="00D645F3" w:rsidRPr="00D645F3">
        <w:rPr>
          <w:rFonts w:ascii="Verdana" w:hAnsi="Verdana"/>
          <w:lang w:val="en-GB"/>
        </w:rPr>
        <w:t>project ‘</w:t>
      </w:r>
      <w:r w:rsidR="005768E0" w:rsidRPr="00D645F3">
        <w:rPr>
          <w:rFonts w:ascii="Verdana" w:hAnsi="Verdana"/>
          <w:lang w:val="en-GB"/>
        </w:rPr>
        <w:t>Everything that happens</w:t>
      </w:r>
      <w:r w:rsidR="00D645F3">
        <w:rPr>
          <w:rFonts w:ascii="Verdana" w:hAnsi="Verdana"/>
          <w:lang w:val="en-GB"/>
        </w:rPr>
        <w:t>’</w:t>
      </w:r>
    </w:p>
    <w:p w:rsidR="00D645F3" w:rsidRPr="00D645F3" w:rsidRDefault="00E97AC9" w:rsidP="00635757">
      <w:pPr>
        <w:jc w:val="center"/>
        <w:rPr>
          <w:rFonts w:ascii="Verdana" w:hAnsi="Verdana"/>
          <w:sz w:val="20"/>
          <w:szCs w:val="20"/>
        </w:rPr>
      </w:pPr>
      <w:r>
        <w:rPr>
          <w:noProof/>
        </w:rPr>
        <w:drawing>
          <wp:anchor distT="0" distB="0" distL="114300" distR="114300" simplePos="0" relativeHeight="251656192" behindDoc="0" locked="0" layoutInCell="1" allowOverlap="1">
            <wp:simplePos x="0" y="0"/>
            <wp:positionH relativeFrom="column">
              <wp:posOffset>4914900</wp:posOffset>
            </wp:positionH>
            <wp:positionV relativeFrom="paragraph">
              <wp:posOffset>1414780</wp:posOffset>
            </wp:positionV>
            <wp:extent cx="3429000" cy="2298700"/>
            <wp:effectExtent l="0" t="0" r="0" b="0"/>
            <wp:wrapSquare wrapText="bothSides"/>
            <wp:docPr id="5" name="Afbeelding 5" descr="tremblay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mblay0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1300480</wp:posOffset>
            </wp:positionV>
            <wp:extent cx="3543300" cy="2362200"/>
            <wp:effectExtent l="0" t="0" r="0" b="0"/>
            <wp:wrapSquare wrapText="bothSides"/>
            <wp:docPr id="7" name="Afbeelding 7" descr="everything-that-happens_julie_tremblay_yatzer_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thing-that-happens_julie_tremblay_yatzer_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5F3" w:rsidRPr="00D645F3">
        <w:rPr>
          <w:rFonts w:ascii="Verdana" w:hAnsi="Verdana"/>
          <w:sz w:val="20"/>
          <w:szCs w:val="20"/>
        </w:rPr>
        <w:t>in samenwerking met Nana Francisca Schottländer (choreografie)</w:t>
      </w:r>
    </w:p>
    <w:sectPr w:rsidR="00D645F3" w:rsidRPr="00D645F3" w:rsidSect="00CC7EA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AC"/>
    <w:rsid w:val="00044421"/>
    <w:rsid w:val="000F3873"/>
    <w:rsid w:val="00185D70"/>
    <w:rsid w:val="002C0B45"/>
    <w:rsid w:val="002F45CC"/>
    <w:rsid w:val="004D0B62"/>
    <w:rsid w:val="004D2966"/>
    <w:rsid w:val="00540601"/>
    <w:rsid w:val="005768E0"/>
    <w:rsid w:val="00635757"/>
    <w:rsid w:val="006875FC"/>
    <w:rsid w:val="006D1F11"/>
    <w:rsid w:val="008F4630"/>
    <w:rsid w:val="0090593A"/>
    <w:rsid w:val="00BD44A5"/>
    <w:rsid w:val="00CC7EAC"/>
    <w:rsid w:val="00D56309"/>
    <w:rsid w:val="00D645F3"/>
    <w:rsid w:val="00D942AD"/>
    <w:rsid w:val="00DD62F5"/>
    <w:rsid w:val="00E61CE1"/>
    <w:rsid w:val="00E97AC9"/>
    <w:rsid w:val="00EC1AE8"/>
    <w:rsid w:val="00F03C3E"/>
    <w:rsid w:val="00F60B12"/>
    <w:rsid w:val="00F87F78"/>
    <w:rsid w:val="00FB6080"/>
    <w:rsid w:val="00FE0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044421"/>
    <w:rPr>
      <w:color w:val="0000FF"/>
      <w:u w:val="single"/>
    </w:rPr>
  </w:style>
  <w:style w:type="character" w:styleId="GevolgdeHyperlink">
    <w:name w:val="FollowedHyperlink"/>
    <w:rsid w:val="00044421"/>
    <w:rPr>
      <w:color w:val="800080"/>
      <w:u w:val="single"/>
    </w:rPr>
  </w:style>
  <w:style w:type="paragraph" w:styleId="Normaalweb">
    <w:name w:val="Normal (Web)"/>
    <w:basedOn w:val="Standaard"/>
    <w:rsid w:val="006D1F11"/>
    <w:pPr>
      <w:spacing w:before="100" w:beforeAutospacing="1" w:after="200" w:line="400" w:lineRule="atLeast"/>
    </w:pPr>
  </w:style>
  <w:style w:type="character" w:styleId="Zwaar">
    <w:name w:val="Strong"/>
    <w:qFormat/>
    <w:rsid w:val="006D1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044421"/>
    <w:rPr>
      <w:color w:val="0000FF"/>
      <w:u w:val="single"/>
    </w:rPr>
  </w:style>
  <w:style w:type="character" w:styleId="GevolgdeHyperlink">
    <w:name w:val="FollowedHyperlink"/>
    <w:rsid w:val="00044421"/>
    <w:rPr>
      <w:color w:val="800080"/>
      <w:u w:val="single"/>
    </w:rPr>
  </w:style>
  <w:style w:type="paragraph" w:styleId="Normaalweb">
    <w:name w:val="Normal (Web)"/>
    <w:basedOn w:val="Standaard"/>
    <w:rsid w:val="006D1F11"/>
    <w:pPr>
      <w:spacing w:before="100" w:beforeAutospacing="1" w:after="200" w:line="400" w:lineRule="atLeast"/>
    </w:pPr>
  </w:style>
  <w:style w:type="character" w:styleId="Zwaar">
    <w:name w:val="Strong"/>
    <w:qFormat/>
    <w:rsid w:val="006D1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y-urbanart.com/" TargetMode="External"/><Relationship Id="rId18" Type="http://schemas.openxmlformats.org/officeDocument/2006/relationships/hyperlink" Target="http://www.julietremblay.net/website/everythingthathappen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op.gestalten.com/urban-interventions-703.html" TargetMode="External"/><Relationship Id="rId12" Type="http://schemas.openxmlformats.org/officeDocument/2006/relationships/image" Target="media/image4.pn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youtube.com/watch?v=IC377Zasau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youtube.com/watch?v=NhEwszREsUc" TargetMode="External"/><Relationship Id="rId15" Type="http://schemas.openxmlformats.org/officeDocument/2006/relationships/hyperlink" Target="http://spy.org.es/galeria.php?idCategoria=2&amp;pag=11" TargetMode="External"/><Relationship Id="rId10" Type="http://schemas.openxmlformats.org/officeDocument/2006/relationships/hyperlink" Target="http://www.gestalten.com/motion/slinkach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linkachu.com/little-people"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Words>
  <Characters>905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Straatkunst – Urban Art – Urban Interventions</vt:lpstr>
    </vt:vector>
  </TitlesOfParts>
  <Company/>
  <LinksUpToDate>false</LinksUpToDate>
  <CharactersWithSpaces>1058</CharactersWithSpaces>
  <SharedDoc>false</SharedDoc>
  <HLinks>
    <vt:vector size="60" baseType="variant">
      <vt:variant>
        <vt:i4>7012455</vt:i4>
      </vt:variant>
      <vt:variant>
        <vt:i4>0</vt:i4>
      </vt:variant>
      <vt:variant>
        <vt:i4>0</vt:i4>
      </vt:variant>
      <vt:variant>
        <vt:i4>5</vt:i4>
      </vt:variant>
      <vt:variant>
        <vt:lpwstr>http://slinkachu.com/little-people</vt:lpwstr>
      </vt:variant>
      <vt:variant>
        <vt:lpwstr/>
      </vt:variant>
      <vt:variant>
        <vt:i4>1572956</vt:i4>
      </vt:variant>
      <vt:variant>
        <vt:i4>-1</vt:i4>
      </vt:variant>
      <vt:variant>
        <vt:i4>1026</vt:i4>
      </vt:variant>
      <vt:variant>
        <vt:i4>4</vt:i4>
      </vt:variant>
      <vt:variant>
        <vt:lpwstr>http://www.gestalten.com/motion/slinkachu</vt:lpwstr>
      </vt:variant>
      <vt:variant>
        <vt:lpwstr/>
      </vt:variant>
      <vt:variant>
        <vt:i4>7209066</vt:i4>
      </vt:variant>
      <vt:variant>
        <vt:i4>-1</vt:i4>
      </vt:variant>
      <vt:variant>
        <vt:i4>1027</vt:i4>
      </vt:variant>
      <vt:variant>
        <vt:i4>4</vt:i4>
      </vt:variant>
      <vt:variant>
        <vt:lpwstr>http://shop.gestalten.com/urban-interventions-703.html</vt:lpwstr>
      </vt:variant>
      <vt:variant>
        <vt:lpwstr/>
      </vt:variant>
      <vt:variant>
        <vt:i4>4063282</vt:i4>
      </vt:variant>
      <vt:variant>
        <vt:i4>-1</vt:i4>
      </vt:variant>
      <vt:variant>
        <vt:i4>1028</vt:i4>
      </vt:variant>
      <vt:variant>
        <vt:i4>4</vt:i4>
      </vt:variant>
      <vt:variant>
        <vt:lpwstr>http://www.youtube.com/watch?v=NhEwszREsUc</vt:lpwstr>
      </vt:variant>
      <vt:variant>
        <vt:lpwstr/>
      </vt:variant>
      <vt:variant>
        <vt:i4>8192111</vt:i4>
      </vt:variant>
      <vt:variant>
        <vt:i4>-1</vt:i4>
      </vt:variant>
      <vt:variant>
        <vt:i4>1029</vt:i4>
      </vt:variant>
      <vt:variant>
        <vt:i4>4</vt:i4>
      </vt:variant>
      <vt:variant>
        <vt:lpwstr>http://www.youtube.com/watch?v=IC377Zasau4</vt:lpwstr>
      </vt:variant>
      <vt:variant>
        <vt:lpwstr/>
      </vt:variant>
      <vt:variant>
        <vt:i4>2097200</vt:i4>
      </vt:variant>
      <vt:variant>
        <vt:i4>-1</vt:i4>
      </vt:variant>
      <vt:variant>
        <vt:i4>1031</vt:i4>
      </vt:variant>
      <vt:variant>
        <vt:i4>4</vt:i4>
      </vt:variant>
      <vt:variant>
        <vt:lpwstr>http://www.julietremblay.net/website/everythingthathappens.htm</vt:lpwstr>
      </vt:variant>
      <vt:variant>
        <vt:lpwstr/>
      </vt:variant>
      <vt:variant>
        <vt:i4>7012455</vt:i4>
      </vt:variant>
      <vt:variant>
        <vt:i4>-1</vt:i4>
      </vt:variant>
      <vt:variant>
        <vt:i4>1032</vt:i4>
      </vt:variant>
      <vt:variant>
        <vt:i4>4</vt:i4>
      </vt:variant>
      <vt:variant>
        <vt:lpwstr>http://slinkachu.com/little-people</vt:lpwstr>
      </vt:variant>
      <vt:variant>
        <vt:lpwstr/>
      </vt:variant>
      <vt:variant>
        <vt:i4>6750334</vt:i4>
      </vt:variant>
      <vt:variant>
        <vt:i4>-1</vt:i4>
      </vt:variant>
      <vt:variant>
        <vt:i4>1033</vt:i4>
      </vt:variant>
      <vt:variant>
        <vt:i4>4</vt:i4>
      </vt:variant>
      <vt:variant>
        <vt:lpwstr>http://spy.org.es/galeria.php?idCategoria=2&amp;pag=11</vt:lpwstr>
      </vt:variant>
      <vt:variant>
        <vt:lpwstr/>
      </vt:variant>
      <vt:variant>
        <vt:i4>4456540</vt:i4>
      </vt:variant>
      <vt:variant>
        <vt:i4>-1</vt:i4>
      </vt:variant>
      <vt:variant>
        <vt:i4>1037</vt:i4>
      </vt:variant>
      <vt:variant>
        <vt:i4>4</vt:i4>
      </vt:variant>
      <vt:variant>
        <vt:lpwstr>http://spy-urbanart.com/</vt:lpwstr>
      </vt:variant>
      <vt:variant>
        <vt:lpwstr/>
      </vt:variant>
      <vt:variant>
        <vt:i4>4063282</vt:i4>
      </vt:variant>
      <vt:variant>
        <vt:i4>-1</vt:i4>
      </vt:variant>
      <vt:variant>
        <vt:i4>1038</vt:i4>
      </vt:variant>
      <vt:variant>
        <vt:i4>4</vt:i4>
      </vt:variant>
      <vt:variant>
        <vt:lpwstr>http://www.youtube.com/watch?v=NhEwszREsUc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Straatkunst – Urban Art – Urban Interventions</dc:title>
  <dc:subject/>
  <dc:creator>Hogeschool IPABO</dc:creator>
  <cp:keywords/>
  <cp:lastModifiedBy>LML Prinsen</cp:lastModifiedBy>
  <cp:revision>2</cp:revision>
  <dcterms:created xsi:type="dcterms:W3CDTF">2013-11-12T08:44:00Z</dcterms:created>
  <dcterms:modified xsi:type="dcterms:W3CDTF">2013-11-12T08:44:00Z</dcterms:modified>
</cp:coreProperties>
</file>